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6948" w:leader="none"/>
          <w:tab w:val="left" w:pos="7297" w:leader="none"/>
        </w:tabs>
        <w:suppressAutoHyphens w:val="true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 w:val="false"/>
        <w:tabs>
          <w:tab w:val="left" w:pos="6948" w:leader="none"/>
          <w:tab w:val="left" w:pos="7297" w:leader="none"/>
        </w:tabs>
        <w:suppressAutoHyphens w:val="true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Déclaration individuelle de candidature</w:t>
      </w:r>
    </w:p>
    <w:p>
      <w:pPr>
        <w:pStyle w:val="Normal"/>
        <w:widowControl w:val="false"/>
        <w:tabs>
          <w:tab w:val="left" w:pos="6948" w:leader="none"/>
          <w:tab w:val="left" w:pos="7297" w:leader="none"/>
        </w:tabs>
        <w:suppressAutoHyphens w:val="true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 w:val="false"/>
        <w:tabs>
          <w:tab w:val="left" w:pos="6948" w:leader="none"/>
          <w:tab w:val="left" w:pos="7297" w:leader="none"/>
        </w:tabs>
        <w:suppressAutoHyphens w:val="true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 xml:space="preserve">(Il est préférable que le document soit dactylographié. </w:t>
        <w:br/>
        <w:t>Dans le cas contraire, il convient d’écrire lisiblement)</w:t>
      </w:r>
    </w:p>
    <w:p>
      <w:pPr>
        <w:pStyle w:val="Normal"/>
        <w:widowControl w:val="false"/>
        <w:tabs>
          <w:tab w:val="left" w:pos="6948" w:leader="none"/>
          <w:tab w:val="left" w:pos="7297" w:leader="none"/>
        </w:tabs>
        <w:suppressAutoHyphens w:val="true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</w:r>
    </w:p>
    <w:p>
      <w:pPr>
        <w:pStyle w:val="Normal"/>
        <w:widowControl w:val="false"/>
        <w:tabs>
          <w:tab w:val="left" w:pos="6948" w:leader="none"/>
          <w:tab w:val="left" w:pos="7297" w:leader="none"/>
        </w:tabs>
        <w:suppressAutoHyphens w:val="true"/>
        <w:jc w:val="center"/>
        <w:rPr>
          <w:rFonts w:cs="Arial"/>
          <w:bCs/>
          <w:sz w:val="20"/>
        </w:rPr>
      </w:pPr>
      <w:r>
        <w:rPr>
          <w:rFonts w:cs="Arial"/>
          <w:bCs/>
          <w:sz w:val="20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 soussigné(e)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Madame/Monsieur (rayer la mention inutile)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 :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PRENOM :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GRADE :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AFFECTATION :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/>
      </w:pPr>
      <w:r>
        <w:rPr>
          <w:rFonts w:cs="Arial"/>
          <w:sz w:val="24"/>
          <w:szCs w:val="24"/>
        </w:rPr>
        <w:t>Déclare faire acte de candidature à l’élection du 6 décembre 2018 pour la désignation des représentants du personnel au comité technique d</w:t>
      </w:r>
      <w:r>
        <w:rPr>
          <w:rFonts w:cs="Arial"/>
          <w:sz w:val="24"/>
          <w:szCs w:val="24"/>
        </w:rPr>
        <w:t xml:space="preserve">e service déconcentré placé auprès du </w:t>
      </w:r>
      <w:r>
        <w:rPr>
          <w:rFonts w:cs="Arial"/>
          <w:color w:val="CE181E"/>
          <w:sz w:val="24"/>
          <w:szCs w:val="24"/>
        </w:rPr>
        <w:t>directeur-directrice</w:t>
      </w:r>
      <w:r>
        <w:rPr>
          <w:rFonts w:cs="Arial"/>
          <w:color w:val="CE181E"/>
          <w:sz w:val="24"/>
          <w:szCs w:val="24"/>
        </w:rPr>
        <w:t xml:space="preserve"> </w:t>
      </w:r>
      <w:r>
        <w:rPr>
          <w:rFonts w:cs="Arial"/>
          <w:color w:val="111111"/>
          <w:sz w:val="24"/>
          <w:szCs w:val="24"/>
        </w:rPr>
        <w:t>de</w:t>
      </w:r>
    </w:p>
    <w:p>
      <w:pPr>
        <w:pStyle w:val="Normal"/>
        <w:rPr/>
      </w:pPr>
      <w:r>
        <w:rPr>
          <w:rFonts w:cs="Arial"/>
          <w:sz w:val="24"/>
          <w:szCs w:val="24"/>
        </w:rPr>
        <w:t xml:space="preserve">la DRJSCS de </w:t>
      </w:r>
      <w:r>
        <w:rPr>
          <w:rFonts w:cs="Arial"/>
          <w:color w:val="ED1C24"/>
          <w:sz w:val="24"/>
          <w:szCs w:val="24"/>
        </w:rPr>
        <w:t>(compléter)</w:t>
      </w:r>
    </w:p>
    <w:p>
      <w:pPr>
        <w:pStyle w:val="Normal"/>
        <w:rPr/>
      </w:pPr>
      <w:r>
        <w:rPr>
          <w:rFonts w:cs="Arial"/>
          <w:sz w:val="24"/>
          <w:szCs w:val="24"/>
        </w:rPr>
        <w:t xml:space="preserve">la DRDJSCS de  </w:t>
      </w:r>
      <w:r>
        <w:rPr>
          <w:rFonts w:cs="Arial"/>
          <w:color w:val="ED1C24"/>
          <w:sz w:val="24"/>
          <w:szCs w:val="24"/>
        </w:rPr>
        <w:t>(compléter</w:t>
      </w:r>
      <w:r>
        <w:rPr>
          <w:rFonts w:cs="Arial"/>
          <w:sz w:val="24"/>
          <w:szCs w:val="24"/>
        </w:rPr>
        <w:t>)</w:t>
      </w:r>
      <w:r>
        <w:rPr>
          <w:rFonts w:cs="Arial"/>
          <w:color w:val="ED1C24"/>
          <w:sz w:val="24"/>
          <w:szCs w:val="24"/>
        </w:rPr>
        <w:t>(</w:t>
      </w:r>
      <w:r>
        <w:rPr>
          <w:rFonts w:cs="Arial"/>
          <w:color w:val="ED1C24"/>
          <w:sz w:val="20"/>
          <w:szCs w:val="20"/>
        </w:rPr>
        <w:t>ENLEVER LES MENTIONS INUTILES AVANT D’imprimer</w:t>
      </w:r>
      <w:r>
        <w:rPr>
          <w:rFonts w:cs="Arial"/>
          <w:color w:val="ED1C24"/>
          <w:sz w:val="24"/>
          <w:szCs w:val="24"/>
        </w:rPr>
        <w:t>)</w:t>
      </w:r>
    </w:p>
    <w:p>
      <w:pPr>
        <w:pStyle w:val="Normal"/>
        <w:rPr/>
      </w:pPr>
      <w:r>
        <w:rPr>
          <w:rFonts w:cs="Arial"/>
          <w:sz w:val="24"/>
          <w:szCs w:val="24"/>
        </w:rPr>
        <w:t xml:space="preserve">la DJSCS de </w:t>
      </w:r>
      <w:r>
        <w:rPr>
          <w:rFonts w:cs="Arial"/>
          <w:color w:val="ED1C24"/>
          <w:sz w:val="24"/>
          <w:szCs w:val="24"/>
        </w:rPr>
        <w:t>(compléter)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/>
      </w:pPr>
      <w:r>
        <w:rPr>
          <w:rFonts w:cs="Arial"/>
          <w:sz w:val="24"/>
          <w:szCs w:val="24"/>
        </w:rPr>
        <w:t xml:space="preserve">Sur la liste </w:t>
      </w:r>
      <w:r>
        <w:rPr>
          <w:rFonts w:cs="Arial"/>
          <w:b/>
          <w:bCs/>
          <w:sz w:val="24"/>
          <w:szCs w:val="24"/>
        </w:rPr>
        <w:t>UNSA</w:t>
      </w:r>
      <w:bookmarkStart w:id="0" w:name="_GoBack"/>
      <w:bookmarkEnd w:id="0"/>
      <w:r>
        <w:rPr>
          <w:rFonts w:cs="Arial"/>
          <w:sz w:val="24"/>
          <w:szCs w:val="24"/>
        </w:rPr>
        <w:t xml:space="preserve"> présentée par l’UNSA Éducation, l’UNSA Santé et Cohésion sociale, </w:t>
      </w:r>
      <w:r>
        <w:rPr>
          <w:rFonts w:cs="Arial"/>
          <w:color w:val="ED1C24"/>
          <w:sz w:val="24"/>
          <w:szCs w:val="24"/>
        </w:rPr>
        <w:t xml:space="preserve">ETC </w:t>
      </w:r>
      <w:r>
        <w:rPr>
          <w:rFonts w:cs="Arial"/>
          <w:sz w:val="24"/>
          <w:szCs w:val="24"/>
        </w:rPr>
        <w:t xml:space="preserve"> affiliées à l’UNSA Fonction publique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et signature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eca"/>
    <w:pPr>
      <w:widowControl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LibreOffice/6.0.6.2$Windows_X86_64 LibreOffice_project/0c292870b25a325b5ed35f6b45599d2ea4458e77</Application>
  <Pages>1</Pages>
  <Words>103</Words>
  <Characters>612</Characters>
  <CharactersWithSpaces>705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2018-09-11T14:09:00Z</dcterms:created>
  <dc:creator>sami-d</dc:creator>
  <dc:description/>
  <dc:language>fr-FR</dc:language>
  <cp:lastModifiedBy/>
  <dcterms:modified xsi:type="dcterms:W3CDTF">2018-09-21T10:32:16Z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