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1C" w:rsidRDefault="00000F1C" w:rsidP="00000F1C">
      <w:pPr>
        <w:pStyle w:val="NormalWeb"/>
      </w:pPr>
      <w:r>
        <w:rPr>
          <w:rStyle w:val="lev"/>
        </w:rPr>
        <w:t>Décret n° 2014-513 du 20 mai 2014 portant création d'un régime indemnitaire tenant compte des fonctions, des sujétions, de l'expertise et de l'engagement professionnel dans la fonction publique de l'Etat</w:t>
      </w:r>
    </w:p>
    <w:p w:rsidR="00000F1C" w:rsidRDefault="00000F1C" w:rsidP="00000F1C">
      <w:pPr>
        <w:pStyle w:val="NormalWeb"/>
      </w:pPr>
      <w:r>
        <w:t>Publics concernés : fonctionnaires de l'Etat. Objet : création d'un nouveau régime indemnitaire de référence. Entrée en vigueur : le texte entre en vigueur le 1er juin 2014. Le nouveau régime indemnitaire sera applicable de plein droit à certains corps de fonctionnaires à compter du 1er juillet 2015 et à l'ensemble des fonctionnaires, sauf exceptions, à compter du 1er janvier 2017. Notice : le présent décret créé une indemnité de fonctions, de sujétions et d'expertise (IFSE), qui a vocation à se substituer aux régimes indemnitaires ayant le même objet pour tous les fonctionnaires de l'Etat.</w:t>
      </w:r>
    </w:p>
    <w:p w:rsidR="00582853" w:rsidRDefault="00582853"/>
    <w:sectPr w:rsidR="00582853" w:rsidSect="0058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000F1C"/>
    <w:rsid w:val="00000F1C"/>
    <w:rsid w:val="00582853"/>
    <w:rsid w:val="00675605"/>
    <w:rsid w:val="00CF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F1C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0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680</Characters>
  <Application>Microsoft Office Word</Application>
  <DocSecurity>0</DocSecurity>
  <Lines>5</Lines>
  <Paragraphs>1</Paragraphs>
  <ScaleCrop>false</ScaleCrop>
  <Company>MSS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2014-06-02T06:45:00Z</dcterms:created>
  <dcterms:modified xsi:type="dcterms:W3CDTF">2014-06-02T06:45:00Z</dcterms:modified>
</cp:coreProperties>
</file>